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F" w:rsidRPr="007A7B2F" w:rsidRDefault="007A7B2F" w:rsidP="007A7B2F">
      <w:pPr>
        <w:pStyle w:val="NormalWeb"/>
        <w:bidi/>
        <w:jc w:val="center"/>
        <w:rPr>
          <w:rFonts w:cs="B Lotus" w:hint="cs"/>
          <w:sz w:val="28"/>
          <w:szCs w:val="28"/>
          <w:rtl/>
        </w:rPr>
      </w:pPr>
      <w:r w:rsidRPr="007A7B2F">
        <w:rPr>
          <w:rFonts w:cs="B Lotus" w:hint="cs"/>
          <w:sz w:val="28"/>
          <w:szCs w:val="28"/>
          <w:rtl/>
        </w:rPr>
        <w:t>به نام خدا</w:t>
      </w:r>
    </w:p>
    <w:p w:rsidR="007A7B2F" w:rsidRPr="007A7B2F" w:rsidRDefault="007A7B2F" w:rsidP="007A7B2F">
      <w:pPr>
        <w:pStyle w:val="NormalWeb"/>
        <w:bidi/>
        <w:jc w:val="both"/>
        <w:rPr>
          <w:rFonts w:cs="B Lotus"/>
          <w:sz w:val="28"/>
          <w:szCs w:val="28"/>
        </w:rPr>
      </w:pPr>
      <w:r w:rsidRPr="007A7B2F">
        <w:rPr>
          <w:rFonts w:cs="B Lotus"/>
          <w:sz w:val="28"/>
          <w:szCs w:val="28"/>
          <w:rtl/>
        </w:rPr>
        <w:t>جلد اول ترجمه کتاب</w:t>
      </w:r>
      <w:r>
        <w:rPr>
          <w:rFonts w:cs="B Lotus" w:hint="cs"/>
          <w:sz w:val="28"/>
          <w:szCs w:val="28"/>
          <w:rtl/>
        </w:rPr>
        <w:t xml:space="preserve"> «</w:t>
      </w:r>
      <w:r w:rsidRPr="007A7B2F">
        <w:rPr>
          <w:rStyle w:val="Strong"/>
          <w:rFonts w:cs="B Lotus"/>
          <w:sz w:val="28"/>
          <w:szCs w:val="28"/>
          <w:rtl/>
        </w:rPr>
        <w:t>تنظیم سلولی و مولکولی سازگاری به فعالیت ورزشی</w:t>
      </w:r>
      <w:r>
        <w:rPr>
          <w:rStyle w:val="Strong"/>
          <w:rFonts w:cs="B Lotus" w:hint="cs"/>
          <w:sz w:val="28"/>
          <w:szCs w:val="28"/>
          <w:rtl/>
        </w:rPr>
        <w:t xml:space="preserve">» </w:t>
      </w:r>
      <w:r w:rsidRPr="007A7B2F">
        <w:rPr>
          <w:rFonts w:cs="B Lotus"/>
          <w:sz w:val="28"/>
          <w:szCs w:val="28"/>
          <w:rtl/>
        </w:rPr>
        <w:t xml:space="preserve">توسط </w:t>
      </w:r>
      <w:r w:rsidRPr="007A7B2F">
        <w:rPr>
          <w:rStyle w:val="Strong"/>
          <w:rFonts w:cs="B Lotus"/>
          <w:sz w:val="28"/>
          <w:szCs w:val="28"/>
          <w:rtl/>
        </w:rPr>
        <w:t>دکتر ارسلان دمیرچی،</w:t>
      </w:r>
      <w:r w:rsidRPr="007A7B2F">
        <w:rPr>
          <w:rFonts w:cs="B Lotus"/>
          <w:sz w:val="28"/>
          <w:szCs w:val="28"/>
          <w:rtl/>
        </w:rPr>
        <w:t xml:space="preserve"> استاد فیزیولوژی ورزشی دانشگاه گیلان و همکاران در </w:t>
      </w:r>
      <w:r w:rsidRPr="007A7B2F">
        <w:rPr>
          <w:rFonts w:cs="B Lotus"/>
          <w:sz w:val="28"/>
          <w:szCs w:val="28"/>
          <w:rtl/>
          <w:lang w:bidi="fa-IR"/>
        </w:rPr>
        <w:t>۲۶۲</w:t>
      </w:r>
      <w:r w:rsidRPr="007A7B2F">
        <w:rPr>
          <w:rFonts w:cs="B Lotus"/>
          <w:sz w:val="28"/>
          <w:szCs w:val="28"/>
          <w:rtl/>
        </w:rPr>
        <w:t>صفحه از سوی انتشارات علوم ورزشی به چاپ رسیده است</w:t>
      </w:r>
      <w:r w:rsidRPr="007A7B2F">
        <w:rPr>
          <w:rFonts w:cs="B Lotus"/>
          <w:sz w:val="28"/>
          <w:szCs w:val="28"/>
        </w:rPr>
        <w:t>.</w:t>
      </w:r>
    </w:p>
    <w:p w:rsidR="007A7B2F" w:rsidRPr="007A7B2F" w:rsidRDefault="007A7B2F" w:rsidP="007A7B2F">
      <w:pPr>
        <w:pStyle w:val="NormalWeb"/>
        <w:bidi/>
        <w:jc w:val="both"/>
        <w:rPr>
          <w:rFonts w:cs="B Lotus"/>
          <w:sz w:val="28"/>
          <w:szCs w:val="28"/>
        </w:rPr>
      </w:pPr>
      <w:r w:rsidRPr="007A7B2F">
        <w:rPr>
          <w:rFonts w:cs="B Lotus"/>
          <w:sz w:val="28"/>
          <w:szCs w:val="28"/>
          <w:rtl/>
        </w:rPr>
        <w:t>پیشرفت قابل توجه زیست شناسی سلولی و مولکولی و سایرعلوم زیستی، درک بهتر عوامل موثر در فعالیت های ورزشی را امکان پذیر کرده است. متفاوت بودن واکنش های بدن نسبت به نوع فعالیت، سبب گردیده مکانیزم های درون و برون سلولی برای مشخص کردن آثار منحصر به فرد هر نوع فعالیت ورزشی از سطح سلولی تا تمام بدن مورد توجه و مطالعه قرار گیرند، موضوعی که در</w:t>
      </w:r>
      <w:bookmarkStart w:id="0" w:name="_GoBack"/>
      <w:bookmarkEnd w:id="0"/>
      <w:r w:rsidRPr="007A7B2F">
        <w:rPr>
          <w:rFonts w:cs="B Lotus"/>
          <w:sz w:val="28"/>
          <w:szCs w:val="28"/>
          <w:rtl/>
        </w:rPr>
        <w:t xml:space="preserve"> فصول مختلف کتاب به آن اشاره شده است و به نظر می رسد بتواند نیازهای طیف وسیعی از دانشجویان کارشناسی، ارشد و دکتری در رشته های فیزیولوژی و بیوشیمی ورزشی و نیز فیزیولوژی و بیولوژی انسان را به گونه ای مطلوب پوشش دهد</w:t>
      </w:r>
      <w:r w:rsidRPr="007A7B2F">
        <w:rPr>
          <w:rFonts w:cs="B Lotus"/>
          <w:sz w:val="28"/>
          <w:szCs w:val="28"/>
        </w:rPr>
        <w:t>.</w:t>
      </w:r>
    </w:p>
    <w:p w:rsidR="007A7B2F" w:rsidRPr="007A7B2F" w:rsidRDefault="007A7B2F" w:rsidP="007A7B2F">
      <w:pPr>
        <w:pStyle w:val="NormalWeb"/>
        <w:bidi/>
        <w:jc w:val="both"/>
        <w:rPr>
          <w:rFonts w:cs="B Lotus"/>
          <w:sz w:val="28"/>
          <w:szCs w:val="28"/>
        </w:rPr>
      </w:pPr>
      <w:r w:rsidRPr="007A7B2F">
        <w:rPr>
          <w:rFonts w:cs="B Lotus"/>
          <w:sz w:val="28"/>
          <w:szCs w:val="28"/>
          <w:rtl/>
        </w:rPr>
        <w:t>این کتاب در ده فصل با عناوین: «سازگاری نسبت به فعالیت ورزشی حاد و منظم»، «فعالیت ورزشی و تنظیم متابولیسم کربوهیدرات»، «فعالیت ورزشی و تنظیم متابولیسم لیپید»، «فعالیت ورزشی و تنظیم متابولیسم پروتئین</w:t>
      </w:r>
      <w:r w:rsidRPr="007A7B2F">
        <w:rPr>
          <w:rFonts w:cs="B Lotus"/>
          <w:sz w:val="28"/>
          <w:szCs w:val="28"/>
        </w:rPr>
        <w:t>»</w:t>
      </w:r>
      <w:r w:rsidRPr="007A7B2F">
        <w:rPr>
          <w:rFonts w:cs="B Lotus"/>
          <w:sz w:val="28"/>
          <w:szCs w:val="28"/>
          <w:rtl/>
        </w:rPr>
        <w:t xml:space="preserve">، </w:t>
      </w:r>
      <w:r w:rsidRPr="007A7B2F">
        <w:rPr>
          <w:rFonts w:cs="B Lotus"/>
          <w:sz w:val="28"/>
          <w:szCs w:val="28"/>
        </w:rPr>
        <w:t>«</w:t>
      </w:r>
      <w:r w:rsidRPr="007A7B2F">
        <w:rPr>
          <w:rFonts w:cs="B Lotus"/>
          <w:sz w:val="28"/>
          <w:szCs w:val="28"/>
          <w:rtl/>
        </w:rPr>
        <w:t xml:space="preserve">فعالیت ورزشی و تنظیم ترن اُور میتوکندریابی»، «فعالیت ورزشی استقامتی و تنظیم متابولیسم عضله اسکلتی »، «فعالیت ورزشی و تنظیم هایپرتروفی عضله اسکلتی»، «فعالیت ورزشی و تنظیم متابولیسم بافت چربی»، «فعالیت ورزشی و تنظیم متابولیسم کبدی»، </w:t>
      </w:r>
      <w:r w:rsidRPr="007A7B2F">
        <w:rPr>
          <w:rFonts w:hint="cs"/>
          <w:sz w:val="28"/>
          <w:szCs w:val="28"/>
          <w:rtl/>
        </w:rPr>
        <w:t> </w:t>
      </w:r>
      <w:r w:rsidRPr="007A7B2F">
        <w:rPr>
          <w:rFonts w:cs="B Lotus" w:hint="cs"/>
          <w:sz w:val="28"/>
          <w:szCs w:val="28"/>
          <w:rtl/>
        </w:rPr>
        <w:t>«مکانیسم</w:t>
      </w:r>
      <w:r w:rsidRPr="007A7B2F">
        <w:rPr>
          <w:rFonts w:cs="B Lotus"/>
          <w:sz w:val="28"/>
          <w:szCs w:val="28"/>
          <w:rtl/>
        </w:rPr>
        <w:t xml:space="preserve"> </w:t>
      </w:r>
      <w:r w:rsidRPr="007A7B2F">
        <w:rPr>
          <w:rFonts w:cs="B Lotus" w:hint="cs"/>
          <w:sz w:val="28"/>
          <w:szCs w:val="28"/>
          <w:rtl/>
        </w:rPr>
        <w:t>های</w:t>
      </w:r>
      <w:r w:rsidRPr="007A7B2F">
        <w:rPr>
          <w:rFonts w:cs="B Lotus"/>
          <w:sz w:val="28"/>
          <w:szCs w:val="28"/>
          <w:rtl/>
        </w:rPr>
        <w:t xml:space="preserve"> </w:t>
      </w:r>
      <w:r w:rsidRPr="007A7B2F">
        <w:rPr>
          <w:rFonts w:cs="B Lotus" w:hint="cs"/>
          <w:sz w:val="28"/>
          <w:szCs w:val="28"/>
          <w:rtl/>
        </w:rPr>
        <w:t>مولکو</w:t>
      </w:r>
      <w:r w:rsidRPr="007A7B2F">
        <w:rPr>
          <w:rFonts w:cs="B Lotus"/>
          <w:sz w:val="28"/>
          <w:szCs w:val="28"/>
          <w:rtl/>
        </w:rPr>
        <w:t xml:space="preserve">لی برای تغییرات ساختار و عملکرد عروقی ناشی از تمرین ورزشی» در سال </w:t>
      </w:r>
      <w:r w:rsidRPr="007A7B2F">
        <w:rPr>
          <w:rFonts w:cs="B Lotus"/>
          <w:sz w:val="28"/>
          <w:szCs w:val="28"/>
          <w:rtl/>
          <w:lang w:bidi="fa-IR"/>
        </w:rPr>
        <w:t>۱۳۹۶</w:t>
      </w:r>
      <w:r w:rsidRPr="007A7B2F">
        <w:rPr>
          <w:rFonts w:cs="B Lotus"/>
          <w:sz w:val="28"/>
          <w:szCs w:val="28"/>
          <w:rtl/>
        </w:rPr>
        <w:t xml:space="preserve"> منتشر شده است</w:t>
      </w:r>
      <w:r w:rsidRPr="007A7B2F">
        <w:rPr>
          <w:rFonts w:cs="B Lotus"/>
          <w:sz w:val="28"/>
          <w:szCs w:val="28"/>
        </w:rPr>
        <w:t>.</w:t>
      </w:r>
    </w:p>
    <w:p w:rsidR="00F33CD8" w:rsidRPr="007A7B2F" w:rsidRDefault="00F33CD8" w:rsidP="007A7B2F">
      <w:pPr>
        <w:bidi/>
        <w:jc w:val="both"/>
        <w:rPr>
          <w:rFonts w:cs="B Lotus"/>
          <w:sz w:val="28"/>
          <w:szCs w:val="28"/>
        </w:rPr>
      </w:pPr>
    </w:p>
    <w:sectPr w:rsidR="00F33CD8" w:rsidRPr="007A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2F"/>
    <w:rsid w:val="007A7B2F"/>
    <w:rsid w:val="00F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B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1</cp:revision>
  <dcterms:created xsi:type="dcterms:W3CDTF">2017-06-10T08:59:00Z</dcterms:created>
  <dcterms:modified xsi:type="dcterms:W3CDTF">2017-06-10T09:03:00Z</dcterms:modified>
</cp:coreProperties>
</file>